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E8F7A" w14:textId="20AA5831" w:rsidR="002702F4" w:rsidRDefault="005E6DAD" w:rsidP="005E6DAD">
      <w:pPr>
        <w:rPr>
          <w:i/>
          <w:iCs/>
        </w:rPr>
      </w:pPr>
      <w:r w:rsidRPr="005E6DAD">
        <w:rPr>
          <w:i/>
          <w:iCs/>
        </w:rPr>
        <w:t xml:space="preserve">‘‘The L&amp;SC Primary Care Training Hub would like to invite all L&amp;SC Primary Care colleagues who are delivering Spirometry and/or </w:t>
      </w:r>
      <w:proofErr w:type="spellStart"/>
      <w:r w:rsidRPr="005E6DAD">
        <w:rPr>
          <w:i/>
          <w:iCs/>
        </w:rPr>
        <w:t>FeNO</w:t>
      </w:r>
      <w:proofErr w:type="spellEnd"/>
      <w:r w:rsidRPr="005E6DAD">
        <w:rPr>
          <w:i/>
          <w:iCs/>
        </w:rPr>
        <w:t xml:space="preserve"> testing to complete the</w:t>
      </w:r>
      <w:r>
        <w:rPr>
          <w:i/>
          <w:iCs/>
        </w:rPr>
        <w:t xml:space="preserve"> new local</w:t>
      </w:r>
      <w:r w:rsidRPr="005E6DAD">
        <w:rPr>
          <w:i/>
          <w:iCs/>
        </w:rPr>
        <w:t xml:space="preserve"> self-certification register in the </w:t>
      </w:r>
      <w:r w:rsidR="002702F4">
        <w:rPr>
          <w:i/>
          <w:iCs/>
        </w:rPr>
        <w:t>following</w:t>
      </w:r>
      <w:r w:rsidRPr="005E6DAD">
        <w:rPr>
          <w:i/>
          <w:iCs/>
        </w:rPr>
        <w:t xml:space="preserve"> link</w:t>
      </w:r>
      <w:r w:rsidR="002702F4">
        <w:rPr>
          <w:i/>
          <w:iCs/>
        </w:rPr>
        <w:t>:</w:t>
      </w:r>
      <w:r w:rsidRPr="005E6DAD">
        <w:rPr>
          <w:i/>
          <w:iCs/>
        </w:rPr>
        <w:t xml:space="preserve"> </w:t>
      </w:r>
      <w:r w:rsidR="002702F4" w:rsidRPr="002702F4">
        <w:rPr>
          <w:i/>
          <w:iCs/>
        </w:rPr>
        <w:t>https://forms.office.com/e/23dXciECVn</w:t>
      </w:r>
    </w:p>
    <w:p w14:paraId="674B9238" w14:textId="5440E46C" w:rsidR="00F31A07" w:rsidRPr="005E6DAD" w:rsidRDefault="00F31A07" w:rsidP="005E6DAD">
      <w:pPr>
        <w:rPr>
          <w:i/>
          <w:iCs/>
        </w:rPr>
      </w:pPr>
      <w:r w:rsidRPr="005E6DAD">
        <w:rPr>
          <w:b/>
          <w:bCs/>
          <w:i/>
          <w:iCs/>
        </w:rPr>
        <w:t xml:space="preserve">Please may we ask that this link is shared with all relevant colleagues for completion </w:t>
      </w:r>
      <w:r w:rsidRPr="00F31A07">
        <w:rPr>
          <w:b/>
          <w:bCs/>
          <w:i/>
          <w:iCs/>
        </w:rPr>
        <w:t>as soon as possible and by 30th September 2025</w:t>
      </w:r>
      <w:r w:rsidR="002702F4">
        <w:rPr>
          <w:i/>
          <w:iCs/>
        </w:rPr>
        <w:t xml:space="preserve"> </w:t>
      </w:r>
      <w:r w:rsidR="002702F4" w:rsidRPr="002702F4">
        <w:rPr>
          <w:b/>
          <w:bCs/>
          <w:i/>
          <w:iCs/>
        </w:rPr>
        <w:t>at the latest.</w:t>
      </w:r>
    </w:p>
    <w:p w14:paraId="7CDE7EAD" w14:textId="6BD47BD9" w:rsidR="005E6DAD" w:rsidRDefault="005E6DAD" w:rsidP="005E6DAD">
      <w:pPr>
        <w:rPr>
          <w:i/>
          <w:iCs/>
        </w:rPr>
      </w:pPr>
      <w:r w:rsidRPr="005E6DAD">
        <w:rPr>
          <w:i/>
          <w:iCs/>
        </w:rPr>
        <w:t xml:space="preserve">This </w:t>
      </w:r>
      <w:r>
        <w:rPr>
          <w:i/>
          <w:iCs/>
        </w:rPr>
        <w:t xml:space="preserve">local </w:t>
      </w:r>
      <w:r w:rsidRPr="005E6DAD">
        <w:rPr>
          <w:i/>
          <w:iCs/>
        </w:rPr>
        <w:t xml:space="preserve">register is intended to act as a record of continuing competencies to deliver quality assured Spirometry and </w:t>
      </w:r>
      <w:proofErr w:type="spellStart"/>
      <w:r w:rsidRPr="005E6DAD">
        <w:rPr>
          <w:i/>
          <w:iCs/>
        </w:rPr>
        <w:t>FeNO</w:t>
      </w:r>
      <w:proofErr w:type="spellEnd"/>
      <w:r w:rsidRPr="005E6DAD">
        <w:rPr>
          <w:i/>
          <w:iCs/>
        </w:rPr>
        <w:t xml:space="preserve"> diagnostics across L&amp;SC primary care and</w:t>
      </w:r>
      <w:r>
        <w:rPr>
          <w:i/>
          <w:iCs/>
        </w:rPr>
        <w:t xml:space="preserve"> is aligned to the Spir</w:t>
      </w:r>
      <w:r w:rsidR="002702F4">
        <w:rPr>
          <w:i/>
          <w:iCs/>
        </w:rPr>
        <w:t xml:space="preserve">ometry and </w:t>
      </w:r>
      <w:proofErr w:type="spellStart"/>
      <w:r>
        <w:rPr>
          <w:i/>
          <w:iCs/>
        </w:rPr>
        <w:t>FeNO</w:t>
      </w:r>
      <w:proofErr w:type="spellEnd"/>
      <w:r>
        <w:rPr>
          <w:i/>
          <w:iCs/>
        </w:rPr>
        <w:t xml:space="preserve"> LES</w:t>
      </w:r>
      <w:r w:rsidR="002702F4">
        <w:rPr>
          <w:i/>
          <w:iCs/>
        </w:rPr>
        <w:t xml:space="preserve"> as well as </w:t>
      </w:r>
      <w:r>
        <w:rPr>
          <w:i/>
          <w:iCs/>
        </w:rPr>
        <w:t xml:space="preserve">recent and historic training undertaken by practices. </w:t>
      </w:r>
      <w:proofErr w:type="gramStart"/>
      <w:r>
        <w:rPr>
          <w:i/>
          <w:iCs/>
        </w:rPr>
        <w:t>Each individual</w:t>
      </w:r>
      <w:proofErr w:type="gramEnd"/>
      <w:r>
        <w:rPr>
          <w:i/>
          <w:iCs/>
        </w:rPr>
        <w:t xml:space="preserve"> who self-certifies will be included in the annual audit activity to provide</w:t>
      </w:r>
      <w:r w:rsidRPr="005E6DAD">
        <w:rPr>
          <w:i/>
          <w:iCs/>
        </w:rPr>
        <w:t xml:space="preserve"> quality assurance</w:t>
      </w:r>
      <w:r>
        <w:rPr>
          <w:i/>
          <w:iCs/>
        </w:rPr>
        <w:t>.</w:t>
      </w:r>
      <w:r w:rsidRPr="005E6DAD">
        <w:rPr>
          <w:i/>
          <w:iCs/>
        </w:rPr>
        <w:t xml:space="preserve"> </w:t>
      </w:r>
    </w:p>
    <w:p w14:paraId="29CE896D" w14:textId="577D4C21" w:rsidR="005E6DAD" w:rsidRPr="005E6DAD" w:rsidRDefault="005E6DAD" w:rsidP="005E6DAD">
      <w:r w:rsidRPr="005E6DAD">
        <w:rPr>
          <w:i/>
          <w:iCs/>
        </w:rPr>
        <w:t>This local register provides a clear message that L&amp;SC values the importance of demonstrating quality assured delivery of these diagnostic tests. Membership of the register will provide access to ongoing training and mentoring opportunities. The register is endorsed and supported by Peter Gregory, ICB Associate Director for Primary Care and Kathryn Prior, the L&amp;SC ICB Respiratory Lead.</w:t>
      </w:r>
    </w:p>
    <w:p w14:paraId="4A1816E0" w14:textId="1E7317D4" w:rsidR="005E6DAD" w:rsidRPr="005E6DAD" w:rsidRDefault="005E6DAD" w:rsidP="005E6DAD">
      <w:pPr>
        <w:rPr>
          <w:i/>
          <w:iCs/>
        </w:rPr>
      </w:pPr>
      <w:r w:rsidRPr="005E6DAD">
        <w:rPr>
          <w:i/>
          <w:iCs/>
        </w:rPr>
        <w:t xml:space="preserve">We would request that Practice Leads circulate this link to all colleagues in their practice or PCN who are involved in </w:t>
      </w:r>
      <w:r>
        <w:rPr>
          <w:i/>
          <w:iCs/>
        </w:rPr>
        <w:t xml:space="preserve">delivering </w:t>
      </w:r>
      <w:r w:rsidRPr="005E6DAD">
        <w:rPr>
          <w:i/>
          <w:iCs/>
        </w:rPr>
        <w:t xml:space="preserve">Spirometry and/or </w:t>
      </w:r>
      <w:proofErr w:type="spellStart"/>
      <w:r w:rsidRPr="005E6DAD">
        <w:rPr>
          <w:i/>
          <w:iCs/>
        </w:rPr>
        <w:t>FeNO</w:t>
      </w:r>
      <w:proofErr w:type="spellEnd"/>
      <w:r w:rsidRPr="005E6DAD">
        <w:rPr>
          <w:i/>
          <w:iCs/>
        </w:rPr>
        <w:t xml:space="preserve"> diagnostics and encourage completion as soon as possible. The survey should only take </w:t>
      </w:r>
      <w:r>
        <w:rPr>
          <w:i/>
          <w:iCs/>
        </w:rPr>
        <w:t>20</w:t>
      </w:r>
      <w:r w:rsidRPr="005E6DAD">
        <w:rPr>
          <w:i/>
          <w:iCs/>
        </w:rPr>
        <w:t xml:space="preserve"> minutes to complete and should be completed individually by each colleague who is currently performing/and/or interpreting Spirometry and/or </w:t>
      </w:r>
      <w:proofErr w:type="spellStart"/>
      <w:r w:rsidRPr="005E6DAD">
        <w:rPr>
          <w:i/>
          <w:iCs/>
        </w:rPr>
        <w:t>FeNO</w:t>
      </w:r>
      <w:proofErr w:type="spellEnd"/>
      <w:r w:rsidRPr="005E6DAD">
        <w:rPr>
          <w:i/>
          <w:iCs/>
        </w:rPr>
        <w:t>. The register is open to all colleagues, including those already on the ARTP register. The request to self-certify will be repeated annually for all colleagues through this process. The register will not be made publicly available and will be managed and maintained by the L&amp;SC Primary Care Training Hub.</w:t>
      </w:r>
    </w:p>
    <w:p w14:paraId="193266AB" w14:textId="068ADE82" w:rsidR="005E6DAD" w:rsidRPr="005E6DAD" w:rsidRDefault="005E6DAD" w:rsidP="005E6DAD">
      <w:pPr>
        <w:rPr>
          <w:i/>
          <w:iCs/>
        </w:rPr>
      </w:pPr>
      <w:r w:rsidRPr="005E6DAD">
        <w:rPr>
          <w:i/>
          <w:iCs/>
        </w:rPr>
        <w:t xml:space="preserve">Please may we ask that this link is shared with all relevant colleagues for completion </w:t>
      </w:r>
      <w:r w:rsidR="00F31A07">
        <w:rPr>
          <w:i/>
          <w:iCs/>
        </w:rPr>
        <w:t>as soon as possible and by 30th September 2025</w:t>
      </w:r>
      <w:r w:rsidR="002702F4">
        <w:rPr>
          <w:i/>
          <w:iCs/>
        </w:rPr>
        <w:t xml:space="preserve"> at the latest.</w:t>
      </w:r>
    </w:p>
    <w:p w14:paraId="3D99790D" w14:textId="41048EE1" w:rsidR="005E6DAD" w:rsidRPr="005E6DAD" w:rsidRDefault="005E6DAD" w:rsidP="005E6DAD">
      <w:pPr>
        <w:rPr>
          <w:i/>
          <w:iCs/>
        </w:rPr>
      </w:pPr>
      <w:r w:rsidRPr="005E6DAD">
        <w:rPr>
          <w:i/>
          <w:iCs/>
        </w:rPr>
        <w:t xml:space="preserve">Please contact </w:t>
      </w:r>
      <w:hyperlink r:id="rId4" w:history="1">
        <w:r w:rsidR="002702F4" w:rsidRPr="000D6BF4">
          <w:rPr>
            <w:rStyle w:val="Hyperlink"/>
            <w:b/>
            <w:bCs/>
            <w:i/>
            <w:iCs/>
          </w:rPr>
          <w:t>mbpcc.lscthub@nhs.net</w:t>
        </w:r>
      </w:hyperlink>
      <w:r w:rsidR="002702F4">
        <w:rPr>
          <w:b/>
          <w:bCs/>
          <w:i/>
          <w:iCs/>
        </w:rPr>
        <w:t xml:space="preserve"> </w:t>
      </w:r>
      <w:r w:rsidRPr="005E6DAD">
        <w:rPr>
          <w:i/>
          <w:iCs/>
        </w:rPr>
        <w:t>if you have any questions or queries.’’</w:t>
      </w:r>
    </w:p>
    <w:p w14:paraId="43C5B3C6" w14:textId="77777777" w:rsidR="005E6DAD" w:rsidRPr="005E6DAD" w:rsidRDefault="005E6DAD" w:rsidP="005E6DAD">
      <w:pPr>
        <w:rPr>
          <w:i/>
          <w:iCs/>
        </w:rPr>
      </w:pPr>
    </w:p>
    <w:p w14:paraId="2D3B60F1" w14:textId="77777777" w:rsidR="00FD7BAA" w:rsidRDefault="00FD7BAA"/>
    <w:sectPr w:rsidR="00FD7BA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DAD"/>
    <w:rsid w:val="00104EA6"/>
    <w:rsid w:val="001B260E"/>
    <w:rsid w:val="002702F4"/>
    <w:rsid w:val="005E6DAD"/>
    <w:rsid w:val="00A001E6"/>
    <w:rsid w:val="00A24268"/>
    <w:rsid w:val="00F31A07"/>
    <w:rsid w:val="00FD7B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7BB01"/>
  <w15:chartTrackingRefBased/>
  <w15:docId w15:val="{7B8C448F-2D07-4456-9D22-4396AC2F1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6D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6D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6D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6D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6D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6D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6D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6D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6D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6D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6D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6D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6D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6D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6D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6D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6D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6DAD"/>
    <w:rPr>
      <w:rFonts w:eastAsiaTheme="majorEastAsia" w:cstheme="majorBidi"/>
      <w:color w:val="272727" w:themeColor="text1" w:themeTint="D8"/>
    </w:rPr>
  </w:style>
  <w:style w:type="paragraph" w:styleId="Title">
    <w:name w:val="Title"/>
    <w:basedOn w:val="Normal"/>
    <w:next w:val="Normal"/>
    <w:link w:val="TitleChar"/>
    <w:uiPriority w:val="10"/>
    <w:qFormat/>
    <w:rsid w:val="005E6D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6D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6D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6D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6DAD"/>
    <w:pPr>
      <w:spacing w:before="160"/>
      <w:jc w:val="center"/>
    </w:pPr>
    <w:rPr>
      <w:i/>
      <w:iCs/>
      <w:color w:val="404040" w:themeColor="text1" w:themeTint="BF"/>
    </w:rPr>
  </w:style>
  <w:style w:type="character" w:customStyle="1" w:styleId="QuoteChar">
    <w:name w:val="Quote Char"/>
    <w:basedOn w:val="DefaultParagraphFont"/>
    <w:link w:val="Quote"/>
    <w:uiPriority w:val="29"/>
    <w:rsid w:val="005E6DAD"/>
    <w:rPr>
      <w:i/>
      <w:iCs/>
      <w:color w:val="404040" w:themeColor="text1" w:themeTint="BF"/>
    </w:rPr>
  </w:style>
  <w:style w:type="paragraph" w:styleId="ListParagraph">
    <w:name w:val="List Paragraph"/>
    <w:basedOn w:val="Normal"/>
    <w:uiPriority w:val="34"/>
    <w:qFormat/>
    <w:rsid w:val="005E6DAD"/>
    <w:pPr>
      <w:ind w:left="720"/>
      <w:contextualSpacing/>
    </w:pPr>
  </w:style>
  <w:style w:type="character" w:styleId="IntenseEmphasis">
    <w:name w:val="Intense Emphasis"/>
    <w:basedOn w:val="DefaultParagraphFont"/>
    <w:uiPriority w:val="21"/>
    <w:qFormat/>
    <w:rsid w:val="005E6DAD"/>
    <w:rPr>
      <w:i/>
      <w:iCs/>
      <w:color w:val="0F4761" w:themeColor="accent1" w:themeShade="BF"/>
    </w:rPr>
  </w:style>
  <w:style w:type="paragraph" w:styleId="IntenseQuote">
    <w:name w:val="Intense Quote"/>
    <w:basedOn w:val="Normal"/>
    <w:next w:val="Normal"/>
    <w:link w:val="IntenseQuoteChar"/>
    <w:uiPriority w:val="30"/>
    <w:qFormat/>
    <w:rsid w:val="005E6D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6DAD"/>
    <w:rPr>
      <w:i/>
      <w:iCs/>
      <w:color w:val="0F4761" w:themeColor="accent1" w:themeShade="BF"/>
    </w:rPr>
  </w:style>
  <w:style w:type="character" w:styleId="IntenseReference">
    <w:name w:val="Intense Reference"/>
    <w:basedOn w:val="DefaultParagraphFont"/>
    <w:uiPriority w:val="32"/>
    <w:qFormat/>
    <w:rsid w:val="005E6DAD"/>
    <w:rPr>
      <w:b/>
      <w:bCs/>
      <w:smallCaps/>
      <w:color w:val="0F4761" w:themeColor="accent1" w:themeShade="BF"/>
      <w:spacing w:val="5"/>
    </w:rPr>
  </w:style>
  <w:style w:type="character" w:styleId="Hyperlink">
    <w:name w:val="Hyperlink"/>
    <w:basedOn w:val="DefaultParagraphFont"/>
    <w:uiPriority w:val="99"/>
    <w:unhideWhenUsed/>
    <w:rsid w:val="002702F4"/>
    <w:rPr>
      <w:color w:val="467886" w:themeColor="hyperlink"/>
      <w:u w:val="single"/>
    </w:rPr>
  </w:style>
  <w:style w:type="character" w:styleId="UnresolvedMention">
    <w:name w:val="Unresolved Mention"/>
    <w:basedOn w:val="DefaultParagraphFont"/>
    <w:uiPriority w:val="99"/>
    <w:semiHidden/>
    <w:unhideWhenUsed/>
    <w:rsid w:val="002702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272661">
      <w:bodyDiv w:val="1"/>
      <w:marLeft w:val="0"/>
      <w:marRight w:val="0"/>
      <w:marTop w:val="0"/>
      <w:marBottom w:val="0"/>
      <w:divBdr>
        <w:top w:val="none" w:sz="0" w:space="0" w:color="auto"/>
        <w:left w:val="none" w:sz="0" w:space="0" w:color="auto"/>
        <w:bottom w:val="none" w:sz="0" w:space="0" w:color="auto"/>
        <w:right w:val="none" w:sz="0" w:space="0" w:color="auto"/>
      </w:divBdr>
    </w:div>
    <w:div w:id="1880624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bpcc.lscthub@nhs.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320</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Lloyd Catherine (ELHT) LSC Diagnostic Imaging Network</dc:creator>
  <cp:keywords/>
  <dc:description/>
  <cp:lastModifiedBy>Lloyd Catherine (ELHT) LSC Diagnostic Imaging Network</cp:lastModifiedBy>
  <cp:revision>1</cp:revision>
  <dcterms:created xsi:type="dcterms:W3CDTF">2025-05-19T10:06:00Z</dcterms:created>
  <dcterms:modified xsi:type="dcterms:W3CDTF">2025-05-19T10:38:00Z</dcterms:modified>
</cp:coreProperties>
</file>